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A085" w14:textId="21057FB0" w:rsidR="00E04A7E" w:rsidRPr="00397C88" w:rsidRDefault="005B525B" w:rsidP="00E04A7E">
      <w:pPr>
        <w:jc w:val="center"/>
        <w:rPr>
          <w:b/>
          <w:bCs/>
          <w:i/>
          <w:iCs/>
          <w:sz w:val="24"/>
          <w:szCs w:val="24"/>
        </w:rPr>
      </w:pPr>
      <w:r>
        <w:rPr>
          <w:b/>
          <w:bCs/>
          <w:i/>
          <w:iCs/>
          <w:sz w:val="24"/>
          <w:szCs w:val="24"/>
        </w:rPr>
        <w:t xml:space="preserve"> </w:t>
      </w:r>
      <w:r w:rsidR="00E04A7E" w:rsidRPr="00397C88">
        <w:rPr>
          <w:b/>
          <w:bCs/>
          <w:i/>
          <w:iCs/>
          <w:sz w:val="24"/>
          <w:szCs w:val="24"/>
        </w:rPr>
        <w:t xml:space="preserve">Denby Dale and Clayton West </w:t>
      </w:r>
      <w:bookmarkStart w:id="0" w:name="_GoBack"/>
      <w:bookmarkEnd w:id="0"/>
      <w:r w:rsidR="00823143" w:rsidRPr="00397C88">
        <w:rPr>
          <w:b/>
          <w:bCs/>
          <w:i/>
          <w:iCs/>
          <w:sz w:val="24"/>
          <w:szCs w:val="24"/>
        </w:rPr>
        <w:t>Circuit</w:t>
      </w:r>
      <w:r w:rsidR="00823143">
        <w:rPr>
          <w:b/>
          <w:bCs/>
          <w:i/>
          <w:iCs/>
          <w:sz w:val="24"/>
          <w:szCs w:val="24"/>
        </w:rPr>
        <w:t xml:space="preserve"> -</w:t>
      </w:r>
      <w:r>
        <w:rPr>
          <w:b/>
          <w:bCs/>
          <w:i/>
          <w:iCs/>
          <w:sz w:val="24"/>
          <w:szCs w:val="24"/>
        </w:rPr>
        <w:t xml:space="preserve"> St Andrews Church </w:t>
      </w:r>
    </w:p>
    <w:p w14:paraId="04BC160E" w14:textId="2CEBF1B5" w:rsidR="00397C88" w:rsidRPr="00E74E36" w:rsidRDefault="009233D9" w:rsidP="00397C88">
      <w:pPr>
        <w:jc w:val="center"/>
        <w:rPr>
          <w:b/>
          <w:bCs/>
          <w:sz w:val="28"/>
          <w:szCs w:val="28"/>
        </w:rPr>
      </w:pPr>
      <w:r>
        <w:rPr>
          <w:b/>
          <w:bCs/>
          <w:sz w:val="28"/>
          <w:szCs w:val="28"/>
        </w:rPr>
        <w:t xml:space="preserve">Newssheet </w:t>
      </w:r>
      <w:r w:rsidR="002252A3">
        <w:rPr>
          <w:b/>
          <w:bCs/>
          <w:sz w:val="28"/>
          <w:szCs w:val="28"/>
        </w:rPr>
        <w:t>3 – Palm Sunday and Holy Week</w:t>
      </w:r>
    </w:p>
    <w:p w14:paraId="27406B0B" w14:textId="0A79A1CA" w:rsidR="009233D9" w:rsidRDefault="005B525B" w:rsidP="00607D5C">
      <w:pPr>
        <w:jc w:val="both"/>
        <w:rPr>
          <w:b/>
          <w:bCs/>
          <w:sz w:val="24"/>
          <w:szCs w:val="24"/>
          <w:u w:val="single"/>
        </w:rPr>
      </w:pPr>
      <w:r>
        <w:rPr>
          <w:b/>
          <w:bCs/>
          <w:sz w:val="24"/>
          <w:szCs w:val="24"/>
          <w:u w:val="single"/>
        </w:rPr>
        <w:t xml:space="preserve">Local </w:t>
      </w:r>
      <w:r w:rsidR="00607D5C" w:rsidRPr="00382B02">
        <w:rPr>
          <w:b/>
          <w:bCs/>
          <w:sz w:val="24"/>
          <w:szCs w:val="24"/>
          <w:u w:val="single"/>
        </w:rPr>
        <w:t>Notices</w:t>
      </w:r>
    </w:p>
    <w:p w14:paraId="59C8645E" w14:textId="5C04701C" w:rsidR="005B525B" w:rsidRDefault="005B525B" w:rsidP="005B525B">
      <w:pPr>
        <w:jc w:val="both"/>
        <w:rPr>
          <w:sz w:val="24"/>
          <w:szCs w:val="24"/>
        </w:rPr>
      </w:pPr>
      <w:r w:rsidRPr="00D8541F">
        <w:rPr>
          <w:sz w:val="24"/>
          <w:szCs w:val="24"/>
        </w:rPr>
        <w:t xml:space="preserve">While we </w:t>
      </w:r>
      <w:r>
        <w:rPr>
          <w:sz w:val="24"/>
          <w:szCs w:val="24"/>
        </w:rPr>
        <w:t xml:space="preserve">are </w:t>
      </w:r>
      <w:r w:rsidRPr="00D8541F">
        <w:rPr>
          <w:sz w:val="24"/>
          <w:szCs w:val="24"/>
        </w:rPr>
        <w:t>physically away from church it would be good to continue to pray for the local businesses as we would on a Sunday:</w:t>
      </w:r>
    </w:p>
    <w:p w14:paraId="0AE94C0A" w14:textId="4CCC266E" w:rsidR="005B525B" w:rsidRDefault="006D2032" w:rsidP="00607D5C">
      <w:pPr>
        <w:jc w:val="both"/>
        <w:rPr>
          <w:b/>
          <w:bCs/>
          <w:sz w:val="24"/>
          <w:szCs w:val="24"/>
          <w:u w:val="single"/>
        </w:rPr>
      </w:pPr>
      <w:r>
        <w:rPr>
          <w:sz w:val="24"/>
          <w:szCs w:val="24"/>
        </w:rPr>
        <w:tab/>
        <w:t xml:space="preserve">Café 121, Auckland Opticians, Simon Blyth Estate Agent </w:t>
      </w:r>
    </w:p>
    <w:p w14:paraId="12D83AE3" w14:textId="0ED7F2AF" w:rsidR="00C13BB6" w:rsidRPr="006D2032" w:rsidRDefault="00831A49" w:rsidP="00607D5C">
      <w:pPr>
        <w:jc w:val="both"/>
        <w:rPr>
          <w:sz w:val="24"/>
          <w:szCs w:val="24"/>
          <w:u w:val="single"/>
        </w:rPr>
      </w:pPr>
      <w:r w:rsidRPr="006D2032">
        <w:rPr>
          <w:b/>
          <w:bCs/>
          <w:sz w:val="24"/>
          <w:szCs w:val="24"/>
          <w:u w:val="single"/>
        </w:rPr>
        <w:t xml:space="preserve">Tips for </w:t>
      </w:r>
      <w:proofErr w:type="spellStart"/>
      <w:r w:rsidR="00382B02" w:rsidRPr="006D2032">
        <w:rPr>
          <w:b/>
          <w:bCs/>
          <w:sz w:val="24"/>
          <w:szCs w:val="24"/>
          <w:u w:val="single"/>
        </w:rPr>
        <w:t>Tele</w:t>
      </w:r>
      <w:r w:rsidR="002252A3" w:rsidRPr="006D2032">
        <w:rPr>
          <w:b/>
          <w:bCs/>
          <w:sz w:val="24"/>
          <w:szCs w:val="24"/>
          <w:u w:val="single"/>
        </w:rPr>
        <w:t>C</w:t>
      </w:r>
      <w:r w:rsidRPr="006D2032">
        <w:rPr>
          <w:b/>
          <w:bCs/>
          <w:sz w:val="24"/>
          <w:szCs w:val="24"/>
          <w:u w:val="single"/>
        </w:rPr>
        <w:t>ons</w:t>
      </w:r>
      <w:proofErr w:type="spellEnd"/>
    </w:p>
    <w:p w14:paraId="4CB0C77C" w14:textId="706FECD2" w:rsidR="00335394" w:rsidRDefault="00382B02" w:rsidP="00607D5C">
      <w:pPr>
        <w:jc w:val="both"/>
        <w:rPr>
          <w:sz w:val="24"/>
          <w:szCs w:val="24"/>
        </w:rPr>
      </w:pPr>
      <w:r>
        <w:rPr>
          <w:sz w:val="24"/>
          <w:szCs w:val="24"/>
        </w:rPr>
        <w:t xml:space="preserve">Thank you to everyone who has offered to keep in touch with others by phone. </w:t>
      </w:r>
      <w:r w:rsidR="002252A3">
        <w:rPr>
          <w:sz w:val="24"/>
          <w:szCs w:val="24"/>
        </w:rPr>
        <w:t xml:space="preserve">Telephone Conversations </w:t>
      </w:r>
      <w:r w:rsidR="00831A49">
        <w:rPr>
          <w:sz w:val="24"/>
          <w:szCs w:val="24"/>
        </w:rPr>
        <w:t>come naturally to some and less so to others. To do this well, reflect on the following:</w:t>
      </w:r>
    </w:p>
    <w:p w14:paraId="0039546C" w14:textId="7137BFAE" w:rsidR="00831A49" w:rsidRDefault="00831A49" w:rsidP="00831A49">
      <w:pPr>
        <w:pStyle w:val="ListParagraph"/>
        <w:numPr>
          <w:ilvl w:val="0"/>
          <w:numId w:val="2"/>
        </w:numPr>
        <w:jc w:val="both"/>
        <w:rPr>
          <w:sz w:val="24"/>
          <w:szCs w:val="24"/>
        </w:rPr>
      </w:pPr>
      <w:r>
        <w:rPr>
          <w:sz w:val="24"/>
          <w:szCs w:val="24"/>
        </w:rPr>
        <w:t xml:space="preserve">Calling people can be draining. </w:t>
      </w:r>
      <w:r w:rsidR="002252A3">
        <w:rPr>
          <w:sz w:val="24"/>
          <w:szCs w:val="24"/>
        </w:rPr>
        <w:t>Call just a few people to keep yourself fresh.</w:t>
      </w:r>
    </w:p>
    <w:p w14:paraId="03D34A08" w14:textId="3A996973" w:rsidR="00831A49" w:rsidRDefault="00831A49" w:rsidP="00831A49">
      <w:pPr>
        <w:pStyle w:val="ListParagraph"/>
        <w:numPr>
          <w:ilvl w:val="0"/>
          <w:numId w:val="2"/>
        </w:numPr>
        <w:jc w:val="both"/>
        <w:rPr>
          <w:sz w:val="24"/>
          <w:szCs w:val="24"/>
        </w:rPr>
      </w:pPr>
      <w:r>
        <w:rPr>
          <w:sz w:val="24"/>
          <w:szCs w:val="24"/>
        </w:rPr>
        <w:t>Pastoral care is about offering loving support. You are there to listen and encourage, not solve!</w:t>
      </w:r>
    </w:p>
    <w:p w14:paraId="2A6F3FCA" w14:textId="084BC6E8" w:rsidR="00831A49" w:rsidRDefault="00831A49" w:rsidP="00831A49">
      <w:pPr>
        <w:pStyle w:val="ListParagraph"/>
        <w:numPr>
          <w:ilvl w:val="0"/>
          <w:numId w:val="2"/>
        </w:numPr>
        <w:jc w:val="both"/>
        <w:rPr>
          <w:sz w:val="24"/>
          <w:szCs w:val="24"/>
        </w:rPr>
      </w:pPr>
      <w:r>
        <w:rPr>
          <w:sz w:val="24"/>
          <w:szCs w:val="24"/>
        </w:rPr>
        <w:t>Make sure it is a good time to speak at the start of your call. If it’s not convenient, you can ring back.</w:t>
      </w:r>
    </w:p>
    <w:p w14:paraId="5E1A6DC6" w14:textId="1943550D" w:rsidR="00831A49" w:rsidRDefault="00831A49" w:rsidP="00831A49">
      <w:pPr>
        <w:pStyle w:val="ListParagraph"/>
        <w:numPr>
          <w:ilvl w:val="0"/>
          <w:numId w:val="2"/>
        </w:numPr>
        <w:jc w:val="both"/>
        <w:rPr>
          <w:sz w:val="24"/>
          <w:szCs w:val="24"/>
        </w:rPr>
      </w:pPr>
      <w:r>
        <w:rPr>
          <w:sz w:val="24"/>
          <w:szCs w:val="24"/>
        </w:rPr>
        <w:t>Set a limit to your call of no more than 20 minutes. It protects you and the person you are calling.</w:t>
      </w:r>
    </w:p>
    <w:p w14:paraId="47229031" w14:textId="2953F84E" w:rsidR="00831A49" w:rsidRDefault="002252A3" w:rsidP="00831A49">
      <w:pPr>
        <w:pStyle w:val="ListParagraph"/>
        <w:numPr>
          <w:ilvl w:val="0"/>
          <w:numId w:val="2"/>
        </w:numPr>
        <w:jc w:val="both"/>
        <w:rPr>
          <w:sz w:val="24"/>
          <w:szCs w:val="24"/>
        </w:rPr>
      </w:pPr>
      <w:r>
        <w:rPr>
          <w:sz w:val="24"/>
          <w:szCs w:val="24"/>
        </w:rPr>
        <w:t>When you are listening, offer the odd affirming word or noise, it will help the person speaking.</w:t>
      </w:r>
    </w:p>
    <w:p w14:paraId="15699477" w14:textId="1658417C" w:rsidR="002252A3" w:rsidRDefault="002252A3" w:rsidP="00831A49">
      <w:pPr>
        <w:pStyle w:val="ListParagraph"/>
        <w:numPr>
          <w:ilvl w:val="0"/>
          <w:numId w:val="2"/>
        </w:numPr>
        <w:jc w:val="both"/>
        <w:rPr>
          <w:sz w:val="24"/>
          <w:szCs w:val="24"/>
        </w:rPr>
      </w:pPr>
      <w:r>
        <w:rPr>
          <w:sz w:val="24"/>
          <w:szCs w:val="24"/>
        </w:rPr>
        <w:t>Offer prayer only if that feels comfortable. You could offer to pray together from the weekly sheet.</w:t>
      </w:r>
    </w:p>
    <w:p w14:paraId="52D4E479" w14:textId="7282EEEF" w:rsidR="002252A3" w:rsidRDefault="002252A3" w:rsidP="00831A49">
      <w:pPr>
        <w:pStyle w:val="ListParagraph"/>
        <w:numPr>
          <w:ilvl w:val="0"/>
          <w:numId w:val="2"/>
        </w:numPr>
        <w:jc w:val="both"/>
        <w:rPr>
          <w:sz w:val="24"/>
          <w:szCs w:val="24"/>
        </w:rPr>
      </w:pPr>
      <w:r>
        <w:rPr>
          <w:sz w:val="24"/>
          <w:szCs w:val="24"/>
        </w:rPr>
        <w:t>Most conversations are easy. If they are difficult, you could ask permission to refer them to a minister.</w:t>
      </w:r>
    </w:p>
    <w:p w14:paraId="12EB563A" w14:textId="358652A4" w:rsidR="002252A3" w:rsidRDefault="002252A3" w:rsidP="00831A49">
      <w:pPr>
        <w:pStyle w:val="ListParagraph"/>
        <w:numPr>
          <w:ilvl w:val="0"/>
          <w:numId w:val="2"/>
        </w:numPr>
        <w:jc w:val="both"/>
        <w:rPr>
          <w:sz w:val="24"/>
          <w:szCs w:val="24"/>
        </w:rPr>
      </w:pPr>
      <w:r>
        <w:rPr>
          <w:sz w:val="24"/>
          <w:szCs w:val="24"/>
        </w:rPr>
        <w:t>Consider texting instead of phoning. This might be all the encouragement someone needs.</w:t>
      </w:r>
    </w:p>
    <w:p w14:paraId="02C596FD" w14:textId="21CF058C" w:rsidR="00607D5C" w:rsidRPr="006D2032" w:rsidRDefault="00382B02" w:rsidP="00607D5C">
      <w:pPr>
        <w:jc w:val="both"/>
        <w:rPr>
          <w:b/>
          <w:bCs/>
          <w:sz w:val="24"/>
          <w:szCs w:val="24"/>
          <w:u w:val="single"/>
        </w:rPr>
      </w:pPr>
      <w:r w:rsidRPr="006D2032">
        <w:rPr>
          <w:b/>
          <w:bCs/>
          <w:sz w:val="24"/>
          <w:szCs w:val="24"/>
          <w:u w:val="single"/>
        </w:rPr>
        <w:t>Family &amp; Children’s Work</w:t>
      </w:r>
    </w:p>
    <w:p w14:paraId="4B635B55" w14:textId="2F97B0EF" w:rsidR="00382B02" w:rsidRPr="00382B02" w:rsidRDefault="00382B02" w:rsidP="00607D5C">
      <w:pPr>
        <w:jc w:val="both"/>
        <w:rPr>
          <w:sz w:val="24"/>
          <w:szCs w:val="24"/>
        </w:rPr>
      </w:pPr>
      <w:r w:rsidRPr="00382B02">
        <w:rPr>
          <w:sz w:val="24"/>
          <w:szCs w:val="24"/>
        </w:rPr>
        <w:t>With no groups of children meeting in our churches, we have decided to furlough Emma and Andrew’s jobs from April 1</w:t>
      </w:r>
      <w:r w:rsidRPr="00382B02">
        <w:rPr>
          <w:sz w:val="24"/>
          <w:szCs w:val="24"/>
          <w:vertAlign w:val="superscript"/>
        </w:rPr>
        <w:t>st</w:t>
      </w:r>
      <w:r w:rsidRPr="00382B02">
        <w:rPr>
          <w:sz w:val="24"/>
          <w:szCs w:val="24"/>
        </w:rPr>
        <w:t>. This means that the Government will pay 80% of their salary. The circuit will pick up the other 20% and ensure that National Insurance and Pension contributions are paid in full. The Circuit Leadership Team believe this is the best way of protecting the roles and looking after Emma and Andrew well.</w:t>
      </w:r>
      <w:r w:rsidR="006C0BE6">
        <w:rPr>
          <w:sz w:val="24"/>
          <w:szCs w:val="24"/>
        </w:rPr>
        <w:t xml:space="preserve"> If you</w:t>
      </w:r>
      <w:r w:rsidR="006D2032">
        <w:rPr>
          <w:sz w:val="24"/>
          <w:szCs w:val="24"/>
        </w:rPr>
        <w:t xml:space="preserve"> are needing info regarding children’s resources please contact sue in the office on 07884 143355 or </w:t>
      </w:r>
      <w:hyperlink r:id="rId5" w:history="1">
        <w:r w:rsidR="006D2032" w:rsidRPr="00275767">
          <w:rPr>
            <w:rStyle w:val="Hyperlink"/>
            <w:sz w:val="24"/>
            <w:szCs w:val="24"/>
          </w:rPr>
          <w:t>sue.cutting1209@gmail.com</w:t>
        </w:r>
      </w:hyperlink>
      <w:r w:rsidR="006D2032">
        <w:rPr>
          <w:sz w:val="24"/>
          <w:szCs w:val="24"/>
        </w:rPr>
        <w:t xml:space="preserve"> </w:t>
      </w:r>
    </w:p>
    <w:p w14:paraId="26765491" w14:textId="16B387F1" w:rsidR="00607D5C" w:rsidRPr="006D2032" w:rsidRDefault="00607D5C" w:rsidP="00607D5C">
      <w:pPr>
        <w:jc w:val="both"/>
        <w:rPr>
          <w:b/>
          <w:bCs/>
          <w:sz w:val="24"/>
          <w:szCs w:val="24"/>
          <w:u w:val="single"/>
        </w:rPr>
      </w:pPr>
      <w:r w:rsidRPr="006D2032">
        <w:rPr>
          <w:b/>
          <w:bCs/>
          <w:sz w:val="24"/>
          <w:szCs w:val="24"/>
          <w:u w:val="single"/>
        </w:rPr>
        <w:t>Thought for the Day</w:t>
      </w:r>
    </w:p>
    <w:p w14:paraId="2AE8E542" w14:textId="77777777" w:rsidR="006D2032" w:rsidRPr="00933533" w:rsidRDefault="006D2032" w:rsidP="006D2032">
      <w:pPr>
        <w:spacing w:after="0"/>
        <w:rPr>
          <w:rFonts w:ascii="Calibri" w:hAnsi="Calibri" w:cs="Calibri"/>
          <w:sz w:val="24"/>
          <w:szCs w:val="24"/>
        </w:rPr>
      </w:pPr>
      <w:r w:rsidRPr="00933533">
        <w:rPr>
          <w:rFonts w:ascii="Calibri" w:hAnsi="Calibri" w:cs="Calibri"/>
          <w:sz w:val="24"/>
          <w:szCs w:val="24"/>
        </w:rPr>
        <w:t xml:space="preserve">Those who ‘go down to the sea in ships’ know that storms can brew-up from nowhere!  In the foyer of St Christopher’s Hospice in London, hangs a painting by Marian </w:t>
      </w:r>
      <w:proofErr w:type="spellStart"/>
      <w:r w:rsidRPr="00933533">
        <w:rPr>
          <w:rFonts w:ascii="Calibri" w:hAnsi="Calibri" w:cs="Calibri"/>
          <w:sz w:val="24"/>
          <w:szCs w:val="24"/>
        </w:rPr>
        <w:t>Bohusz-Szsysko</w:t>
      </w:r>
      <w:proofErr w:type="spellEnd"/>
      <w:r w:rsidRPr="00933533">
        <w:rPr>
          <w:rFonts w:ascii="Calibri" w:hAnsi="Calibri" w:cs="Calibri"/>
          <w:sz w:val="24"/>
          <w:szCs w:val="24"/>
        </w:rPr>
        <w:t xml:space="preserve">, husband of Dame Cicely Saunders, founder of the Hospice movement in the United Kingdom; its title – ‘The Storm on the Lake’.  I had, some years ago, the privilege of meeting Dame Cicely at St Christopher’s.  She spoke most movingly of the painting, the story in the bible which is its inspiration, and the message it offers to all who face storms in life.  In the painting, we see the figure of Jesus, standing in the prow of the boat, the storm still raging (rather different from the Gospel story – little sign of stillness here!).  Yet I sense that those in the boat, tossed around in the storm, feel calm, reassured, and unafraid because the one in whom they now put their trust is there, in the boat, with them.  What is </w:t>
      </w:r>
      <w:r w:rsidRPr="00933533">
        <w:rPr>
          <w:rFonts w:ascii="Calibri" w:hAnsi="Calibri" w:cs="Calibri"/>
          <w:i/>
          <w:iCs/>
          <w:sz w:val="24"/>
          <w:szCs w:val="24"/>
        </w:rPr>
        <w:t>our</w:t>
      </w:r>
      <w:r w:rsidRPr="00933533">
        <w:rPr>
          <w:rFonts w:ascii="Calibri" w:hAnsi="Calibri" w:cs="Calibri"/>
          <w:sz w:val="24"/>
          <w:szCs w:val="24"/>
        </w:rPr>
        <w:t xml:space="preserve"> response as the ‘Corona storm’ is raging?</w:t>
      </w:r>
    </w:p>
    <w:p w14:paraId="43AFE84C" w14:textId="77777777" w:rsidR="006D2032" w:rsidRPr="00933533" w:rsidRDefault="006D2032" w:rsidP="006D2032">
      <w:pPr>
        <w:spacing w:after="0"/>
        <w:rPr>
          <w:rFonts w:ascii="Calibri" w:hAnsi="Calibri" w:cs="Calibri"/>
          <w:sz w:val="24"/>
          <w:szCs w:val="24"/>
        </w:rPr>
      </w:pPr>
    </w:p>
    <w:p w14:paraId="4E6F84D9" w14:textId="77777777" w:rsidR="006D2032" w:rsidRPr="00933533" w:rsidRDefault="006D2032" w:rsidP="006D2032">
      <w:pPr>
        <w:spacing w:after="0"/>
        <w:rPr>
          <w:rFonts w:ascii="Calibri" w:hAnsi="Calibri" w:cs="Calibri"/>
          <w:sz w:val="24"/>
          <w:szCs w:val="24"/>
        </w:rPr>
      </w:pPr>
      <w:r w:rsidRPr="00933533">
        <w:rPr>
          <w:rFonts w:ascii="Calibri" w:hAnsi="Calibri" w:cs="Calibri"/>
          <w:sz w:val="24"/>
          <w:szCs w:val="24"/>
        </w:rPr>
        <w:t>Maybe the words of Anna Laetitia Waring can be our prayer for today;</w:t>
      </w:r>
    </w:p>
    <w:p w14:paraId="27485F7C" w14:textId="77777777" w:rsidR="006D2032" w:rsidRPr="00933533" w:rsidRDefault="006D2032" w:rsidP="006D2032">
      <w:pPr>
        <w:spacing w:after="0"/>
        <w:rPr>
          <w:rFonts w:ascii="Calibri" w:hAnsi="Calibri" w:cs="Calibri"/>
          <w:sz w:val="24"/>
          <w:szCs w:val="24"/>
        </w:rPr>
      </w:pPr>
    </w:p>
    <w:p w14:paraId="46032D39" w14:textId="7323874C" w:rsidR="006D2032" w:rsidRPr="00933533" w:rsidRDefault="006D2032" w:rsidP="006D2032">
      <w:pPr>
        <w:spacing w:after="0"/>
        <w:jc w:val="center"/>
        <w:rPr>
          <w:rFonts w:ascii="Calibri" w:hAnsi="Calibri" w:cs="Calibri"/>
          <w:sz w:val="24"/>
          <w:szCs w:val="24"/>
        </w:rPr>
      </w:pPr>
      <w:r w:rsidRPr="00933533">
        <w:rPr>
          <w:rFonts w:ascii="Calibri" w:hAnsi="Calibri" w:cs="Calibri"/>
          <w:sz w:val="24"/>
          <w:szCs w:val="24"/>
        </w:rPr>
        <w:t>In heavenly love abiding,</w:t>
      </w:r>
      <w:r w:rsidR="00933533">
        <w:rPr>
          <w:rFonts w:ascii="Calibri" w:hAnsi="Calibri" w:cs="Calibri"/>
          <w:sz w:val="24"/>
          <w:szCs w:val="24"/>
        </w:rPr>
        <w:t xml:space="preserve"> n</w:t>
      </w:r>
      <w:r w:rsidRPr="00933533">
        <w:rPr>
          <w:rFonts w:ascii="Calibri" w:hAnsi="Calibri" w:cs="Calibri"/>
          <w:sz w:val="24"/>
          <w:szCs w:val="24"/>
        </w:rPr>
        <w:t>o change my heart shall fear;</w:t>
      </w:r>
    </w:p>
    <w:p w14:paraId="0492DD39" w14:textId="4C838522" w:rsidR="006D2032" w:rsidRPr="00933533" w:rsidRDefault="006D2032" w:rsidP="006D2032">
      <w:pPr>
        <w:spacing w:after="0"/>
        <w:jc w:val="center"/>
        <w:rPr>
          <w:rFonts w:ascii="Calibri" w:hAnsi="Calibri" w:cs="Calibri"/>
          <w:sz w:val="24"/>
          <w:szCs w:val="24"/>
        </w:rPr>
      </w:pPr>
      <w:r w:rsidRPr="00933533">
        <w:rPr>
          <w:rFonts w:ascii="Calibri" w:hAnsi="Calibri" w:cs="Calibri"/>
          <w:sz w:val="24"/>
          <w:szCs w:val="24"/>
        </w:rPr>
        <w:t>And safe is such confiding,</w:t>
      </w:r>
      <w:r w:rsidR="00933533">
        <w:rPr>
          <w:rFonts w:ascii="Calibri" w:hAnsi="Calibri" w:cs="Calibri"/>
          <w:sz w:val="24"/>
          <w:szCs w:val="24"/>
        </w:rPr>
        <w:t xml:space="preserve"> f</w:t>
      </w:r>
      <w:r w:rsidRPr="00933533">
        <w:rPr>
          <w:rFonts w:ascii="Calibri" w:hAnsi="Calibri" w:cs="Calibri"/>
          <w:sz w:val="24"/>
          <w:szCs w:val="24"/>
        </w:rPr>
        <w:t>or nothing changes here:</w:t>
      </w:r>
    </w:p>
    <w:p w14:paraId="7F474C72" w14:textId="22E90086" w:rsidR="006D2032" w:rsidRPr="00933533" w:rsidRDefault="006D2032" w:rsidP="006D2032">
      <w:pPr>
        <w:spacing w:after="0"/>
        <w:jc w:val="center"/>
        <w:rPr>
          <w:rFonts w:ascii="Calibri" w:hAnsi="Calibri" w:cs="Calibri"/>
          <w:sz w:val="24"/>
          <w:szCs w:val="24"/>
        </w:rPr>
      </w:pPr>
      <w:r w:rsidRPr="00933533">
        <w:rPr>
          <w:rFonts w:ascii="Calibri" w:hAnsi="Calibri" w:cs="Calibri"/>
          <w:sz w:val="24"/>
          <w:szCs w:val="24"/>
        </w:rPr>
        <w:t>The storm may roar without me,</w:t>
      </w:r>
      <w:r w:rsidR="00933533">
        <w:rPr>
          <w:rFonts w:ascii="Calibri" w:hAnsi="Calibri" w:cs="Calibri"/>
          <w:sz w:val="24"/>
          <w:szCs w:val="24"/>
        </w:rPr>
        <w:t xml:space="preserve"> m</w:t>
      </w:r>
      <w:r w:rsidRPr="00933533">
        <w:rPr>
          <w:rFonts w:ascii="Calibri" w:hAnsi="Calibri" w:cs="Calibri"/>
          <w:sz w:val="24"/>
          <w:szCs w:val="24"/>
        </w:rPr>
        <w:t>y heart may low be laid;</w:t>
      </w:r>
    </w:p>
    <w:p w14:paraId="03323F17" w14:textId="77777777" w:rsidR="00933533" w:rsidRDefault="006D2032" w:rsidP="006D2032">
      <w:pPr>
        <w:spacing w:after="0"/>
        <w:jc w:val="center"/>
        <w:rPr>
          <w:rFonts w:ascii="Calibri" w:hAnsi="Calibri" w:cs="Calibri"/>
          <w:sz w:val="24"/>
          <w:szCs w:val="24"/>
        </w:rPr>
      </w:pPr>
      <w:r w:rsidRPr="00933533">
        <w:rPr>
          <w:rFonts w:ascii="Calibri" w:hAnsi="Calibri" w:cs="Calibri"/>
          <w:sz w:val="24"/>
          <w:szCs w:val="24"/>
        </w:rPr>
        <w:t>But God is round about me,</w:t>
      </w:r>
      <w:r w:rsidR="00933533">
        <w:rPr>
          <w:rFonts w:ascii="Calibri" w:hAnsi="Calibri" w:cs="Calibri"/>
          <w:sz w:val="24"/>
          <w:szCs w:val="24"/>
        </w:rPr>
        <w:t xml:space="preserve"> a</w:t>
      </w:r>
      <w:r w:rsidRPr="00933533">
        <w:rPr>
          <w:rFonts w:ascii="Calibri" w:hAnsi="Calibri" w:cs="Calibri"/>
          <w:sz w:val="24"/>
          <w:szCs w:val="24"/>
        </w:rPr>
        <w:t>nd can I be dismayed?</w:t>
      </w:r>
    </w:p>
    <w:p w14:paraId="71ACA2FB" w14:textId="77777777" w:rsidR="00933533" w:rsidRDefault="00933533" w:rsidP="006D2032">
      <w:pPr>
        <w:spacing w:after="0"/>
        <w:jc w:val="center"/>
        <w:rPr>
          <w:rFonts w:ascii="Calibri" w:hAnsi="Calibri" w:cs="Calibri"/>
          <w:sz w:val="24"/>
          <w:szCs w:val="24"/>
        </w:rPr>
      </w:pPr>
    </w:p>
    <w:p w14:paraId="30C9ED52" w14:textId="3B8B3DCD" w:rsidR="006D2032" w:rsidRDefault="00933533" w:rsidP="00933533">
      <w:pPr>
        <w:spacing w:after="0"/>
        <w:jc w:val="right"/>
        <w:rPr>
          <w:rFonts w:ascii="Arial" w:hAnsi="Arial" w:cs="Arial"/>
        </w:rPr>
      </w:pPr>
      <w:r>
        <w:rPr>
          <w:rFonts w:ascii="Arial" w:hAnsi="Arial" w:cs="Arial"/>
        </w:rPr>
        <w:t>Contribution by Rev Paul Bettison</w:t>
      </w:r>
      <w:r w:rsidRPr="00933533">
        <w:rPr>
          <w:rFonts w:ascii="Calibri" w:hAnsi="Calibri" w:cs="Calibri"/>
          <w:sz w:val="24"/>
          <w:szCs w:val="24"/>
        </w:rPr>
        <w:t xml:space="preserve">            </w:t>
      </w:r>
      <w:r>
        <w:rPr>
          <w:rFonts w:ascii="Arial" w:hAnsi="Arial" w:cs="Arial"/>
        </w:rPr>
        <w:t xml:space="preserve">                                 </w:t>
      </w:r>
    </w:p>
    <w:p w14:paraId="222E516D" w14:textId="51FEBC56" w:rsidR="008400C7" w:rsidRDefault="00607D5C" w:rsidP="00832A98">
      <w:pPr>
        <w:jc w:val="center"/>
        <w:rPr>
          <w:b/>
          <w:bCs/>
          <w:sz w:val="28"/>
          <w:szCs w:val="28"/>
        </w:rPr>
      </w:pPr>
      <w:r>
        <w:rPr>
          <w:b/>
          <w:bCs/>
          <w:sz w:val="28"/>
          <w:szCs w:val="28"/>
        </w:rPr>
        <w:lastRenderedPageBreak/>
        <w:t>W</w:t>
      </w:r>
      <w:r w:rsidR="00832A98" w:rsidRPr="00832A98">
        <w:rPr>
          <w:b/>
          <w:bCs/>
          <w:sz w:val="28"/>
          <w:szCs w:val="28"/>
        </w:rPr>
        <w:t xml:space="preserve">orship </w:t>
      </w:r>
      <w:r w:rsidR="00832A98">
        <w:rPr>
          <w:b/>
          <w:bCs/>
          <w:sz w:val="28"/>
          <w:szCs w:val="28"/>
        </w:rPr>
        <w:t xml:space="preserve">and Prayer </w:t>
      </w:r>
      <w:r w:rsidR="00832A98" w:rsidRPr="00832A98">
        <w:rPr>
          <w:b/>
          <w:bCs/>
          <w:sz w:val="28"/>
          <w:szCs w:val="28"/>
        </w:rPr>
        <w:t xml:space="preserve">for </w:t>
      </w:r>
      <w:r w:rsidR="002252A3">
        <w:rPr>
          <w:b/>
          <w:bCs/>
          <w:sz w:val="28"/>
          <w:szCs w:val="28"/>
        </w:rPr>
        <w:t xml:space="preserve">Palm </w:t>
      </w:r>
      <w:r w:rsidR="00832A98" w:rsidRPr="00832A98">
        <w:rPr>
          <w:b/>
          <w:bCs/>
          <w:sz w:val="28"/>
          <w:szCs w:val="28"/>
        </w:rPr>
        <w:t xml:space="preserve">Sunday </w:t>
      </w:r>
      <w:r w:rsidR="002252A3">
        <w:rPr>
          <w:b/>
          <w:bCs/>
          <w:sz w:val="28"/>
          <w:szCs w:val="28"/>
        </w:rPr>
        <w:t>5</w:t>
      </w:r>
      <w:r w:rsidR="002252A3" w:rsidRPr="002252A3">
        <w:rPr>
          <w:b/>
          <w:bCs/>
          <w:sz w:val="28"/>
          <w:szCs w:val="28"/>
          <w:vertAlign w:val="superscript"/>
        </w:rPr>
        <w:t>th</w:t>
      </w:r>
      <w:r w:rsidR="002252A3">
        <w:rPr>
          <w:b/>
          <w:bCs/>
          <w:sz w:val="28"/>
          <w:szCs w:val="28"/>
        </w:rPr>
        <w:t xml:space="preserve"> April </w:t>
      </w:r>
      <w:r w:rsidR="00832A98" w:rsidRPr="00832A98">
        <w:rPr>
          <w:b/>
          <w:bCs/>
          <w:sz w:val="28"/>
          <w:szCs w:val="28"/>
        </w:rPr>
        <w:t>2020</w:t>
      </w:r>
    </w:p>
    <w:p w14:paraId="70EEAF93" w14:textId="7FFB3CDC" w:rsidR="004B26D2" w:rsidRPr="00592331" w:rsidRDefault="004B26D2" w:rsidP="00832A98">
      <w:pPr>
        <w:rPr>
          <w:b/>
          <w:bCs/>
          <w:sz w:val="24"/>
          <w:szCs w:val="24"/>
        </w:rPr>
      </w:pPr>
      <w:r w:rsidRPr="00592331">
        <w:rPr>
          <w:b/>
          <w:bCs/>
          <w:sz w:val="24"/>
          <w:szCs w:val="24"/>
        </w:rPr>
        <w:t>Prayer</w:t>
      </w:r>
    </w:p>
    <w:p w14:paraId="64BBF4B1" w14:textId="639B95EF" w:rsidR="004B26D2" w:rsidRPr="00592331" w:rsidRDefault="00F932AA" w:rsidP="00832A98">
      <w:pPr>
        <w:rPr>
          <w:sz w:val="24"/>
          <w:szCs w:val="24"/>
        </w:rPr>
      </w:pPr>
      <w:r w:rsidRPr="00F932AA">
        <w:rPr>
          <w:i/>
          <w:iCs/>
          <w:sz w:val="24"/>
          <w:szCs w:val="24"/>
        </w:rPr>
        <w:t>Hosanna!</w:t>
      </w:r>
      <w:r>
        <w:rPr>
          <w:sz w:val="24"/>
          <w:szCs w:val="24"/>
        </w:rPr>
        <w:t xml:space="preserve"> to you</w:t>
      </w:r>
      <w:r w:rsidR="00701E28" w:rsidRPr="00592331">
        <w:rPr>
          <w:sz w:val="24"/>
          <w:szCs w:val="24"/>
        </w:rPr>
        <w:t>,</w:t>
      </w:r>
      <w:r>
        <w:rPr>
          <w:sz w:val="24"/>
          <w:szCs w:val="24"/>
        </w:rPr>
        <w:t xml:space="preserve"> this morning, Lord</w:t>
      </w:r>
    </w:p>
    <w:p w14:paraId="71841F1B" w14:textId="64DE483D" w:rsidR="00701E28" w:rsidRPr="00592331" w:rsidRDefault="00F932AA" w:rsidP="00832A98">
      <w:pPr>
        <w:rPr>
          <w:sz w:val="24"/>
          <w:szCs w:val="24"/>
        </w:rPr>
      </w:pPr>
      <w:r>
        <w:rPr>
          <w:sz w:val="24"/>
          <w:szCs w:val="24"/>
        </w:rPr>
        <w:t>On this special Palm Sunday, h</w:t>
      </w:r>
      <w:r w:rsidR="00701E28" w:rsidRPr="00592331">
        <w:rPr>
          <w:sz w:val="24"/>
          <w:szCs w:val="24"/>
        </w:rPr>
        <w:t xml:space="preserve">elp me to know your presence with me as I pray. May I feel the company of others who pray with me this morning wherever they are. </w:t>
      </w:r>
      <w:r>
        <w:rPr>
          <w:sz w:val="24"/>
          <w:szCs w:val="24"/>
        </w:rPr>
        <w:t>L</w:t>
      </w:r>
      <w:r w:rsidR="00701E28" w:rsidRPr="00592331">
        <w:rPr>
          <w:sz w:val="24"/>
          <w:szCs w:val="24"/>
        </w:rPr>
        <w:t>et us together lift our hearts to you in praise and thanksgiving for all the blessings that surround us each day. Make me alive to the promptings of your Spirit as I read your Word and reflect on it in my heart. In Jesus’ name. Amen.</w:t>
      </w:r>
    </w:p>
    <w:p w14:paraId="30DD0AD6" w14:textId="3706D229" w:rsidR="007C2ECA" w:rsidRPr="00D50ADE" w:rsidRDefault="007C2ECA" w:rsidP="007C2ECA">
      <w:pPr>
        <w:rPr>
          <w:i/>
          <w:sz w:val="24"/>
          <w:szCs w:val="24"/>
        </w:rPr>
      </w:pPr>
      <w:r w:rsidRPr="00D50ADE">
        <w:rPr>
          <w:b/>
          <w:bCs/>
          <w:iCs/>
          <w:sz w:val="24"/>
          <w:szCs w:val="24"/>
        </w:rPr>
        <w:t>The Word Online</w:t>
      </w:r>
      <w:r>
        <w:rPr>
          <w:b/>
          <w:bCs/>
          <w:iCs/>
          <w:sz w:val="24"/>
          <w:szCs w:val="24"/>
        </w:rPr>
        <w:t xml:space="preserve"> Video</w:t>
      </w:r>
      <w:r w:rsidRPr="00D50ADE">
        <w:rPr>
          <w:b/>
          <w:bCs/>
          <w:iCs/>
          <w:sz w:val="24"/>
          <w:szCs w:val="24"/>
        </w:rPr>
        <w:t>:</w:t>
      </w:r>
      <w:r w:rsidRPr="00D50ADE">
        <w:rPr>
          <w:sz w:val="24"/>
          <w:szCs w:val="24"/>
        </w:rPr>
        <w:t xml:space="preserve"> Using the links on Facebook</w:t>
      </w:r>
      <w:r w:rsidR="00320E1C">
        <w:rPr>
          <w:sz w:val="24"/>
          <w:szCs w:val="24"/>
        </w:rPr>
        <w:t>/website, links at bottom of page</w:t>
      </w:r>
      <w:r w:rsidRPr="00D50ADE">
        <w:rPr>
          <w:sz w:val="24"/>
          <w:szCs w:val="24"/>
        </w:rPr>
        <w:t xml:space="preserve">, </w:t>
      </w:r>
      <w:r w:rsidRPr="00D50ADE">
        <w:rPr>
          <w:iCs/>
          <w:sz w:val="24"/>
          <w:szCs w:val="24"/>
        </w:rPr>
        <w:t xml:space="preserve">Revd Phil Summers reads John’s passion story. This is interspersed with sermon thoughts by Revd Philip Bee: </w:t>
      </w:r>
      <w:r w:rsidRPr="00D50ADE">
        <w:rPr>
          <w:sz w:val="24"/>
          <w:szCs w:val="24"/>
        </w:rPr>
        <w:t xml:space="preserve">a) </w:t>
      </w:r>
      <w:r w:rsidRPr="00D50ADE">
        <w:rPr>
          <w:b/>
          <w:bCs/>
          <w:sz w:val="24"/>
          <w:szCs w:val="24"/>
        </w:rPr>
        <w:t xml:space="preserve">John 18: 12-27; </w:t>
      </w:r>
      <w:r w:rsidRPr="00D50ADE">
        <w:rPr>
          <w:sz w:val="24"/>
          <w:szCs w:val="24"/>
        </w:rPr>
        <w:t xml:space="preserve">b) </w:t>
      </w:r>
      <w:r w:rsidRPr="00D50ADE">
        <w:rPr>
          <w:b/>
          <w:bCs/>
          <w:sz w:val="24"/>
          <w:szCs w:val="24"/>
        </w:rPr>
        <w:t xml:space="preserve">John 18: 28-40; </w:t>
      </w:r>
      <w:r w:rsidRPr="00D50ADE">
        <w:rPr>
          <w:sz w:val="24"/>
          <w:szCs w:val="24"/>
        </w:rPr>
        <w:t xml:space="preserve">c) </w:t>
      </w:r>
      <w:r w:rsidRPr="00D50ADE">
        <w:rPr>
          <w:b/>
          <w:bCs/>
          <w:sz w:val="24"/>
          <w:szCs w:val="24"/>
        </w:rPr>
        <w:t xml:space="preserve">John 19: 1-16; </w:t>
      </w:r>
      <w:r w:rsidRPr="00D50ADE">
        <w:rPr>
          <w:sz w:val="24"/>
          <w:szCs w:val="24"/>
        </w:rPr>
        <w:t xml:space="preserve">d) </w:t>
      </w:r>
      <w:r w:rsidRPr="00D50ADE">
        <w:rPr>
          <w:b/>
          <w:bCs/>
          <w:sz w:val="24"/>
          <w:szCs w:val="24"/>
        </w:rPr>
        <w:t>John 19: 17-30</w:t>
      </w:r>
      <w:r w:rsidRPr="00D50ADE">
        <w:rPr>
          <w:sz w:val="24"/>
          <w:szCs w:val="24"/>
        </w:rPr>
        <w:t xml:space="preserve">. </w:t>
      </w:r>
      <w:r>
        <w:rPr>
          <w:sz w:val="24"/>
          <w:szCs w:val="24"/>
        </w:rPr>
        <w:t>(You could also choose to use these readings during Holy Week, or on Good Friday.)</w:t>
      </w:r>
    </w:p>
    <w:p w14:paraId="4F675DC6" w14:textId="57936EC8" w:rsidR="00D50ADE" w:rsidRPr="00FD7A1A" w:rsidRDefault="007C2ECA" w:rsidP="00D50ADE">
      <w:pPr>
        <w:rPr>
          <w:b/>
          <w:bCs/>
          <w:sz w:val="24"/>
          <w:szCs w:val="24"/>
        </w:rPr>
      </w:pPr>
      <w:r>
        <w:rPr>
          <w:b/>
          <w:bCs/>
          <w:sz w:val="24"/>
          <w:szCs w:val="24"/>
        </w:rPr>
        <w:t xml:space="preserve">A </w:t>
      </w:r>
      <w:r w:rsidR="00592331">
        <w:rPr>
          <w:b/>
          <w:bCs/>
          <w:sz w:val="24"/>
          <w:szCs w:val="24"/>
        </w:rPr>
        <w:t>Word</w:t>
      </w:r>
      <w:r>
        <w:rPr>
          <w:b/>
          <w:bCs/>
          <w:sz w:val="24"/>
          <w:szCs w:val="24"/>
        </w:rPr>
        <w:t xml:space="preserve"> for Palm Sunday</w:t>
      </w:r>
      <w:r w:rsidR="00E0091C" w:rsidRPr="0024489C">
        <w:rPr>
          <w:i/>
          <w:sz w:val="24"/>
          <w:szCs w:val="24"/>
        </w:rPr>
        <w:t xml:space="preserve">: </w:t>
      </w:r>
      <w:r w:rsidR="00D50ADE">
        <w:rPr>
          <w:iCs/>
          <w:sz w:val="24"/>
          <w:szCs w:val="24"/>
        </w:rPr>
        <w:t xml:space="preserve">If you cannot access online resources, </w:t>
      </w:r>
      <w:r w:rsidR="00D50ADE">
        <w:rPr>
          <w:sz w:val="24"/>
          <w:szCs w:val="24"/>
        </w:rPr>
        <w:t xml:space="preserve">read </w:t>
      </w:r>
      <w:r w:rsidR="00D50ADE">
        <w:rPr>
          <w:b/>
          <w:bCs/>
          <w:sz w:val="24"/>
          <w:szCs w:val="24"/>
        </w:rPr>
        <w:t xml:space="preserve">John 12: 12-19 </w:t>
      </w:r>
      <w:r w:rsidR="00D50ADE" w:rsidRPr="00FD7A1A">
        <w:rPr>
          <w:sz w:val="24"/>
          <w:szCs w:val="24"/>
        </w:rPr>
        <w:t>and reflect</w:t>
      </w:r>
      <w:r w:rsidR="00D50ADE">
        <w:rPr>
          <w:sz w:val="24"/>
          <w:szCs w:val="24"/>
        </w:rPr>
        <w:t>:</w:t>
      </w:r>
    </w:p>
    <w:p w14:paraId="4B85622D" w14:textId="6F3C2BDE" w:rsidR="00D50ADE" w:rsidRPr="00D50ADE" w:rsidRDefault="00D50ADE" w:rsidP="00D50ADE">
      <w:pPr>
        <w:rPr>
          <w:sz w:val="24"/>
          <w:szCs w:val="24"/>
        </w:rPr>
      </w:pPr>
      <w:r w:rsidRPr="00E0091C">
        <w:rPr>
          <w:sz w:val="24"/>
          <w:szCs w:val="24"/>
        </w:rPr>
        <w:t>The raising of Lazarus</w:t>
      </w:r>
      <w:r>
        <w:rPr>
          <w:sz w:val="24"/>
          <w:szCs w:val="24"/>
        </w:rPr>
        <w:t xml:space="preserve"> (in last week’s reading) has also drawn a large crowd of people who now pursue Jesus for further signs. So, when he makes his way into Jerusalem, he is bound to be noticed by the authorities – both Roman and Jewish. The Pharisees in John’s gospel have been after Jesus almost from the start. They are especially anxious, observing that it seems as though the whole world is now following Jesus. Triumphant leaders of the past will have processed into Jerusalem on proud, white chargers as a sign of their success. It will have been an unmissable irony that Jesus chose to mock such entries by choosing to skitter in on the back of a donkey. And the crowd will have loved it, joining in the fun by waving palm branches and yelling </w:t>
      </w:r>
      <w:proofErr w:type="gramStart"/>
      <w:r w:rsidRPr="00EA4143">
        <w:rPr>
          <w:i/>
          <w:iCs/>
          <w:sz w:val="24"/>
          <w:szCs w:val="24"/>
        </w:rPr>
        <w:t>Hosanna</w:t>
      </w:r>
      <w:r>
        <w:rPr>
          <w:i/>
          <w:iCs/>
          <w:sz w:val="24"/>
          <w:szCs w:val="24"/>
        </w:rPr>
        <w:t>!</w:t>
      </w:r>
      <w:r>
        <w:rPr>
          <w:sz w:val="24"/>
          <w:szCs w:val="24"/>
        </w:rPr>
        <w:t>,</w:t>
      </w:r>
      <w:proofErr w:type="gramEnd"/>
      <w:r>
        <w:rPr>
          <w:sz w:val="24"/>
          <w:szCs w:val="24"/>
        </w:rPr>
        <w:t xml:space="preserve"> “Save us!” The authorities would be forced to act in the wake of such a </w:t>
      </w:r>
      <w:r w:rsidRPr="00D50ADE">
        <w:rPr>
          <w:sz w:val="24"/>
          <w:szCs w:val="24"/>
        </w:rPr>
        <w:t xml:space="preserve">challenge. Palm Sunday sets the scene for the inevitabilities </w:t>
      </w:r>
      <w:r w:rsidR="007C2ECA">
        <w:rPr>
          <w:sz w:val="24"/>
          <w:szCs w:val="24"/>
        </w:rPr>
        <w:t xml:space="preserve">leading to </w:t>
      </w:r>
      <w:r w:rsidRPr="00D50ADE">
        <w:rPr>
          <w:sz w:val="24"/>
          <w:szCs w:val="24"/>
        </w:rPr>
        <w:t>Good Friday.</w:t>
      </w:r>
    </w:p>
    <w:p w14:paraId="0C6C6747" w14:textId="5F30E4DF" w:rsidR="0049760E" w:rsidRPr="00592331" w:rsidRDefault="0049760E" w:rsidP="00C13BB6">
      <w:pPr>
        <w:rPr>
          <w:b/>
          <w:bCs/>
          <w:sz w:val="24"/>
          <w:szCs w:val="24"/>
        </w:rPr>
      </w:pPr>
      <w:r w:rsidRPr="00592331">
        <w:rPr>
          <w:b/>
          <w:bCs/>
          <w:sz w:val="24"/>
          <w:szCs w:val="24"/>
        </w:rPr>
        <w:t>Prayers for Others</w:t>
      </w:r>
    </w:p>
    <w:p w14:paraId="30168541" w14:textId="77777777" w:rsidR="0025274A" w:rsidRDefault="007C2ECA" w:rsidP="00832A98">
      <w:pPr>
        <w:rPr>
          <w:sz w:val="24"/>
          <w:szCs w:val="24"/>
        </w:rPr>
      </w:pPr>
      <w:r>
        <w:rPr>
          <w:sz w:val="24"/>
          <w:szCs w:val="24"/>
        </w:rPr>
        <w:t xml:space="preserve">Use your </w:t>
      </w:r>
      <w:r w:rsidR="00DD6F20">
        <w:rPr>
          <w:sz w:val="24"/>
          <w:szCs w:val="24"/>
        </w:rPr>
        <w:t xml:space="preserve">sheet for </w:t>
      </w:r>
      <w:r>
        <w:rPr>
          <w:sz w:val="24"/>
          <w:szCs w:val="24"/>
        </w:rPr>
        <w:t xml:space="preserve">Ribbon Prayers </w:t>
      </w:r>
      <w:r w:rsidR="00DD6F20">
        <w:rPr>
          <w:sz w:val="24"/>
          <w:szCs w:val="24"/>
        </w:rPr>
        <w:t xml:space="preserve">in Holy Week and Easter. </w:t>
      </w:r>
      <w:r w:rsidR="0025274A">
        <w:rPr>
          <w:sz w:val="24"/>
          <w:szCs w:val="24"/>
        </w:rPr>
        <w:t xml:space="preserve">You will have received these in the </w:t>
      </w:r>
      <w:proofErr w:type="gramStart"/>
      <w:r w:rsidR="0025274A">
        <w:rPr>
          <w:sz w:val="24"/>
          <w:szCs w:val="24"/>
        </w:rPr>
        <w:t>post ,</w:t>
      </w:r>
      <w:proofErr w:type="gramEnd"/>
      <w:r w:rsidR="0025274A">
        <w:rPr>
          <w:sz w:val="24"/>
          <w:szCs w:val="24"/>
        </w:rPr>
        <w:t xml:space="preserve"> please contact Sue if they don’t arrive with you. </w:t>
      </w:r>
    </w:p>
    <w:p w14:paraId="028699AA" w14:textId="4D79B745" w:rsidR="007C2ECA" w:rsidRPr="007C2ECA" w:rsidRDefault="00DD6F20" w:rsidP="00832A98">
      <w:pPr>
        <w:rPr>
          <w:sz w:val="24"/>
          <w:szCs w:val="24"/>
        </w:rPr>
      </w:pPr>
      <w:r>
        <w:rPr>
          <w:sz w:val="24"/>
          <w:szCs w:val="24"/>
        </w:rPr>
        <w:t xml:space="preserve">Find the section </w:t>
      </w:r>
      <w:r w:rsidR="007C2ECA">
        <w:rPr>
          <w:sz w:val="24"/>
          <w:szCs w:val="24"/>
        </w:rPr>
        <w:t xml:space="preserve">for Palm Sunday (Green Ribbon) </w:t>
      </w:r>
      <w:r>
        <w:rPr>
          <w:sz w:val="24"/>
          <w:szCs w:val="24"/>
        </w:rPr>
        <w:t xml:space="preserve">and </w:t>
      </w:r>
      <w:r w:rsidR="007C2ECA">
        <w:rPr>
          <w:sz w:val="24"/>
          <w:szCs w:val="24"/>
        </w:rPr>
        <w:t>pray for others.</w:t>
      </w:r>
      <w:r>
        <w:rPr>
          <w:sz w:val="24"/>
          <w:szCs w:val="24"/>
        </w:rPr>
        <w:t xml:space="preserve"> Try to commit yourself to use the ribbon prayers daily during Holy Week</w:t>
      </w:r>
      <w:r w:rsidR="0025274A">
        <w:rPr>
          <w:sz w:val="24"/>
          <w:szCs w:val="24"/>
        </w:rPr>
        <w:t xml:space="preserve">. </w:t>
      </w:r>
      <w:r w:rsidR="00181FE6">
        <w:rPr>
          <w:sz w:val="24"/>
          <w:szCs w:val="24"/>
        </w:rPr>
        <w:t xml:space="preserve"> </w:t>
      </w:r>
    </w:p>
    <w:p w14:paraId="1FD6FB82" w14:textId="13C7D7C3" w:rsidR="00335394" w:rsidRDefault="00335394" w:rsidP="00933533">
      <w:pPr>
        <w:jc w:val="center"/>
        <w:rPr>
          <w:sz w:val="24"/>
          <w:szCs w:val="24"/>
        </w:rPr>
      </w:pPr>
      <w:r>
        <w:rPr>
          <w:b/>
          <w:bCs/>
          <w:sz w:val="24"/>
          <w:szCs w:val="24"/>
        </w:rPr>
        <w:t>The Lord’s Prayer</w:t>
      </w:r>
    </w:p>
    <w:p w14:paraId="2D9E3A40" w14:textId="77777777" w:rsidR="00933533" w:rsidRPr="00933533" w:rsidRDefault="00933533" w:rsidP="00933533">
      <w:pPr>
        <w:spacing w:after="0"/>
        <w:rPr>
          <w:b/>
          <w:bCs/>
          <w:sz w:val="24"/>
          <w:szCs w:val="24"/>
          <w:u w:val="single"/>
        </w:rPr>
      </w:pPr>
      <w:r w:rsidRPr="00933533">
        <w:rPr>
          <w:b/>
          <w:bCs/>
          <w:sz w:val="24"/>
          <w:szCs w:val="24"/>
          <w:u w:val="single"/>
        </w:rPr>
        <w:t>Other Access Points</w:t>
      </w:r>
    </w:p>
    <w:p w14:paraId="2A2D8214" w14:textId="77777777" w:rsidR="00933533" w:rsidRPr="00D8541F" w:rsidRDefault="00933533" w:rsidP="00933533">
      <w:pPr>
        <w:spacing w:after="0"/>
        <w:rPr>
          <w:sz w:val="24"/>
          <w:szCs w:val="24"/>
        </w:rPr>
      </w:pPr>
    </w:p>
    <w:p w14:paraId="13BC634F" w14:textId="77777777" w:rsidR="00933533" w:rsidRDefault="00933533" w:rsidP="00933533">
      <w:pPr>
        <w:spacing w:after="0"/>
        <w:rPr>
          <w:rStyle w:val="Hyperlink"/>
          <w:sz w:val="24"/>
          <w:szCs w:val="24"/>
        </w:rPr>
      </w:pPr>
      <w:r w:rsidRPr="00D8541F">
        <w:rPr>
          <w:sz w:val="24"/>
          <w:szCs w:val="24"/>
        </w:rPr>
        <w:t>Video Sermons</w:t>
      </w:r>
      <w:proofErr w:type="gramStart"/>
      <w:r w:rsidRPr="00D8541F">
        <w:rPr>
          <w:sz w:val="24"/>
          <w:szCs w:val="24"/>
        </w:rPr>
        <w:tab/>
        <w:t xml:space="preserve">  </w:t>
      </w:r>
      <w:r w:rsidRPr="00D8541F">
        <w:rPr>
          <w:sz w:val="24"/>
          <w:szCs w:val="24"/>
        </w:rPr>
        <w:tab/>
      </w:r>
      <w:proofErr w:type="gramEnd"/>
      <w:r w:rsidRPr="00D8541F">
        <w:rPr>
          <w:sz w:val="24"/>
          <w:szCs w:val="24"/>
        </w:rPr>
        <w:t xml:space="preserve">Access will be via our website </w:t>
      </w:r>
      <w:hyperlink r:id="rId6" w:history="1">
        <w:r w:rsidRPr="00D8541F">
          <w:rPr>
            <w:rStyle w:val="Hyperlink"/>
            <w:sz w:val="24"/>
            <w:szCs w:val="24"/>
          </w:rPr>
          <w:t>http://ddandcwmethodist.org.uk/resources/</w:t>
        </w:r>
      </w:hyperlink>
      <w:r>
        <w:rPr>
          <w:rStyle w:val="Hyperlink"/>
          <w:sz w:val="24"/>
          <w:szCs w:val="24"/>
        </w:rPr>
        <w:t xml:space="preserve">   </w:t>
      </w:r>
    </w:p>
    <w:p w14:paraId="2EE40CC6" w14:textId="069F6AF1" w:rsidR="00933533" w:rsidRPr="00D8541F" w:rsidRDefault="00933533" w:rsidP="00933533">
      <w:pPr>
        <w:spacing w:after="0"/>
        <w:rPr>
          <w:sz w:val="24"/>
          <w:szCs w:val="24"/>
        </w:rPr>
      </w:pPr>
      <w:r w:rsidRPr="00933533">
        <w:rPr>
          <w:rStyle w:val="Hyperlink"/>
          <w:sz w:val="24"/>
          <w:szCs w:val="24"/>
          <w:u w:val="none"/>
        </w:rPr>
        <w:t xml:space="preserve">           </w:t>
      </w:r>
      <w:r>
        <w:rPr>
          <w:rStyle w:val="Hyperlink"/>
          <w:sz w:val="24"/>
          <w:szCs w:val="24"/>
          <w:u w:val="none"/>
        </w:rPr>
        <w:t xml:space="preserve">                                          </w:t>
      </w:r>
      <w:r w:rsidRPr="00933533">
        <w:rPr>
          <w:rStyle w:val="Hyperlink"/>
          <w:color w:val="auto"/>
          <w:sz w:val="24"/>
          <w:szCs w:val="24"/>
          <w:u w:val="none"/>
        </w:rPr>
        <w:t>available Sunday from 9am</w:t>
      </w:r>
      <w:r w:rsidRPr="00933533">
        <w:rPr>
          <w:rStyle w:val="Hyperlink"/>
          <w:color w:val="auto"/>
          <w:sz w:val="24"/>
          <w:szCs w:val="24"/>
        </w:rPr>
        <w:t xml:space="preserve"> </w:t>
      </w:r>
      <w:r w:rsidRPr="00933533">
        <w:rPr>
          <w:rStyle w:val="Hyperlink"/>
          <w:color w:val="auto"/>
          <w:sz w:val="24"/>
          <w:szCs w:val="24"/>
          <w:u w:val="none"/>
        </w:rPr>
        <w:t>link Sermon 050420</w:t>
      </w:r>
    </w:p>
    <w:p w14:paraId="7DCADF68" w14:textId="77777777" w:rsidR="00933533" w:rsidRPr="00D8541F" w:rsidRDefault="00933533" w:rsidP="00933533">
      <w:pPr>
        <w:spacing w:after="0"/>
        <w:ind w:firstLine="720"/>
        <w:rPr>
          <w:sz w:val="24"/>
          <w:szCs w:val="24"/>
        </w:rPr>
      </w:pPr>
      <w:r w:rsidRPr="00D8541F">
        <w:rPr>
          <w:sz w:val="24"/>
          <w:szCs w:val="24"/>
        </w:rPr>
        <w:t xml:space="preserve">                  </w:t>
      </w:r>
      <w:r w:rsidRPr="00D8541F">
        <w:rPr>
          <w:sz w:val="24"/>
          <w:szCs w:val="24"/>
        </w:rPr>
        <w:tab/>
      </w:r>
      <w:r w:rsidRPr="00D8541F">
        <w:rPr>
          <w:sz w:val="24"/>
          <w:szCs w:val="24"/>
        </w:rPr>
        <w:tab/>
        <w:t xml:space="preserve">Circuit </w:t>
      </w:r>
      <w:proofErr w:type="gramStart"/>
      <w:r w:rsidRPr="00D8541F">
        <w:rPr>
          <w:sz w:val="24"/>
          <w:szCs w:val="24"/>
        </w:rPr>
        <w:t>Facebook  @</w:t>
      </w:r>
      <w:proofErr w:type="spellStart"/>
      <w:proofErr w:type="gramEnd"/>
      <w:r w:rsidRPr="00D8541F">
        <w:rPr>
          <w:sz w:val="24"/>
          <w:szCs w:val="24"/>
        </w:rPr>
        <w:t>DDCWmethodist</w:t>
      </w:r>
      <w:proofErr w:type="spellEnd"/>
      <w:r w:rsidRPr="00D8541F">
        <w:rPr>
          <w:sz w:val="24"/>
          <w:szCs w:val="24"/>
        </w:rPr>
        <w:t xml:space="preserve">  Upload </w:t>
      </w:r>
      <w:r>
        <w:rPr>
          <w:sz w:val="24"/>
          <w:szCs w:val="24"/>
        </w:rPr>
        <w:t xml:space="preserve">9am </w:t>
      </w:r>
      <w:r w:rsidRPr="00D8541F">
        <w:rPr>
          <w:sz w:val="24"/>
          <w:szCs w:val="24"/>
        </w:rPr>
        <w:t xml:space="preserve">Sundays </w:t>
      </w:r>
    </w:p>
    <w:p w14:paraId="6AE9884F" w14:textId="77777777" w:rsidR="00933533" w:rsidRPr="00D8541F" w:rsidRDefault="00933533" w:rsidP="00933533">
      <w:pPr>
        <w:spacing w:after="0"/>
        <w:rPr>
          <w:sz w:val="24"/>
          <w:szCs w:val="24"/>
        </w:rPr>
      </w:pPr>
      <w:r w:rsidRPr="00D8541F">
        <w:rPr>
          <w:sz w:val="24"/>
          <w:szCs w:val="24"/>
        </w:rPr>
        <w:tab/>
        <w:t xml:space="preserve">                  </w:t>
      </w:r>
      <w:r w:rsidRPr="00D8541F">
        <w:rPr>
          <w:sz w:val="24"/>
          <w:szCs w:val="24"/>
        </w:rPr>
        <w:tab/>
      </w:r>
      <w:r w:rsidRPr="00D8541F">
        <w:rPr>
          <w:sz w:val="24"/>
          <w:szCs w:val="24"/>
        </w:rPr>
        <w:tab/>
        <w:t xml:space="preserve">Local </w:t>
      </w:r>
      <w:proofErr w:type="spellStart"/>
      <w:r w:rsidRPr="00D8541F">
        <w:rPr>
          <w:sz w:val="24"/>
          <w:szCs w:val="24"/>
        </w:rPr>
        <w:t>facebook</w:t>
      </w:r>
      <w:proofErr w:type="spellEnd"/>
      <w:r w:rsidRPr="00D8541F">
        <w:rPr>
          <w:sz w:val="24"/>
          <w:szCs w:val="24"/>
        </w:rPr>
        <w:t xml:space="preserve">     @</w:t>
      </w:r>
      <w:proofErr w:type="spellStart"/>
      <w:r w:rsidRPr="00D8541F">
        <w:rPr>
          <w:sz w:val="24"/>
          <w:szCs w:val="24"/>
        </w:rPr>
        <w:t>StAndrewsMethodistURC</w:t>
      </w:r>
      <w:proofErr w:type="spellEnd"/>
      <w:r w:rsidRPr="00D8541F">
        <w:rPr>
          <w:sz w:val="24"/>
          <w:szCs w:val="24"/>
        </w:rPr>
        <w:t xml:space="preserve"> </w:t>
      </w:r>
      <w:r>
        <w:rPr>
          <w:sz w:val="24"/>
          <w:szCs w:val="24"/>
        </w:rPr>
        <w:t>9</w:t>
      </w:r>
      <w:proofErr w:type="gramStart"/>
      <w:r>
        <w:rPr>
          <w:sz w:val="24"/>
          <w:szCs w:val="24"/>
        </w:rPr>
        <w:t xml:space="preserve">am </w:t>
      </w:r>
      <w:r w:rsidRPr="00D8541F">
        <w:rPr>
          <w:sz w:val="24"/>
          <w:szCs w:val="24"/>
        </w:rPr>
        <w:t xml:space="preserve"> Sundays</w:t>
      </w:r>
      <w:proofErr w:type="gramEnd"/>
      <w:r w:rsidRPr="00D8541F">
        <w:rPr>
          <w:sz w:val="24"/>
          <w:szCs w:val="24"/>
        </w:rPr>
        <w:t xml:space="preserve"> </w:t>
      </w:r>
    </w:p>
    <w:p w14:paraId="1C1F3A1C" w14:textId="77777777" w:rsidR="00933533" w:rsidRPr="00D8541F" w:rsidRDefault="00933533" w:rsidP="00933533">
      <w:pPr>
        <w:spacing w:after="0"/>
        <w:rPr>
          <w:sz w:val="24"/>
          <w:szCs w:val="24"/>
        </w:rPr>
      </w:pPr>
    </w:p>
    <w:p w14:paraId="7504FDF0" w14:textId="2CD66370" w:rsidR="00933533" w:rsidRDefault="00933533" w:rsidP="00933533">
      <w:pPr>
        <w:spacing w:after="0"/>
        <w:rPr>
          <w:sz w:val="24"/>
          <w:szCs w:val="24"/>
        </w:rPr>
      </w:pPr>
      <w:r w:rsidRPr="00D8541F">
        <w:rPr>
          <w:sz w:val="24"/>
          <w:szCs w:val="24"/>
        </w:rPr>
        <w:t xml:space="preserve">Other Meth. Resources  </w:t>
      </w:r>
      <w:r w:rsidRPr="00D8541F">
        <w:rPr>
          <w:sz w:val="24"/>
          <w:szCs w:val="24"/>
        </w:rPr>
        <w:tab/>
      </w:r>
      <w:hyperlink r:id="rId7" w:history="1">
        <w:r w:rsidRPr="00D8541F">
          <w:rPr>
            <w:rStyle w:val="Hyperlink"/>
            <w:sz w:val="24"/>
            <w:szCs w:val="24"/>
          </w:rPr>
          <w:t>https://www.methodist.org.uk/our-faith/worship/singing-the-faith-plus/seasons-and-themes/worship-during-the-coronavirus-pandemic/</w:t>
        </w:r>
      </w:hyperlink>
      <w:r w:rsidRPr="00D8541F">
        <w:rPr>
          <w:sz w:val="24"/>
          <w:szCs w:val="24"/>
        </w:rPr>
        <w:t xml:space="preserve"> </w:t>
      </w:r>
    </w:p>
    <w:p w14:paraId="37B188E5" w14:textId="30DD7E6D" w:rsidR="00933533" w:rsidRDefault="00933533" w:rsidP="00933533">
      <w:pPr>
        <w:spacing w:after="0"/>
        <w:rPr>
          <w:sz w:val="24"/>
          <w:szCs w:val="24"/>
        </w:rPr>
      </w:pPr>
    </w:p>
    <w:p w14:paraId="7BA1D29D" w14:textId="6E800F35" w:rsidR="00933533" w:rsidRDefault="00933533" w:rsidP="00933533">
      <w:pPr>
        <w:spacing w:after="0"/>
        <w:rPr>
          <w:sz w:val="24"/>
          <w:szCs w:val="24"/>
        </w:rPr>
      </w:pPr>
      <w:r w:rsidRPr="00D8541F">
        <w:rPr>
          <w:sz w:val="24"/>
          <w:szCs w:val="24"/>
        </w:rPr>
        <w:t>TV/</w:t>
      </w:r>
      <w:proofErr w:type="gramStart"/>
      <w:r w:rsidRPr="00D8541F">
        <w:rPr>
          <w:sz w:val="24"/>
          <w:szCs w:val="24"/>
        </w:rPr>
        <w:t xml:space="preserve">Radio  </w:t>
      </w:r>
      <w:r w:rsidRPr="00D8541F">
        <w:rPr>
          <w:sz w:val="24"/>
          <w:szCs w:val="24"/>
        </w:rPr>
        <w:tab/>
      </w:r>
      <w:proofErr w:type="gramEnd"/>
      <w:r>
        <w:rPr>
          <w:sz w:val="24"/>
          <w:szCs w:val="24"/>
        </w:rPr>
        <w:tab/>
      </w:r>
      <w:r>
        <w:rPr>
          <w:sz w:val="24"/>
          <w:szCs w:val="24"/>
        </w:rPr>
        <w:tab/>
      </w:r>
      <w:r w:rsidRPr="00D8541F">
        <w:rPr>
          <w:sz w:val="24"/>
          <w:szCs w:val="24"/>
        </w:rPr>
        <w:t xml:space="preserve">Songs of </w:t>
      </w:r>
      <w:r>
        <w:rPr>
          <w:sz w:val="24"/>
          <w:szCs w:val="24"/>
        </w:rPr>
        <w:t>P</w:t>
      </w:r>
      <w:r w:rsidRPr="00D8541F">
        <w:rPr>
          <w:sz w:val="24"/>
          <w:szCs w:val="24"/>
        </w:rPr>
        <w:t>raise each Sunday</w:t>
      </w:r>
      <w:r>
        <w:rPr>
          <w:sz w:val="24"/>
          <w:szCs w:val="24"/>
        </w:rPr>
        <w:t xml:space="preserve"> (See TV guide for time)</w:t>
      </w:r>
    </w:p>
    <w:p w14:paraId="41D45612" w14:textId="1DE8C4A1" w:rsidR="00933533" w:rsidRDefault="00933533" w:rsidP="00933533">
      <w:pPr>
        <w:spacing w:after="0"/>
        <w:rPr>
          <w:sz w:val="24"/>
          <w:szCs w:val="24"/>
        </w:rPr>
      </w:pPr>
      <w:r>
        <w:rPr>
          <w:sz w:val="24"/>
          <w:szCs w:val="24"/>
        </w:rPr>
        <w:tab/>
      </w:r>
      <w:r>
        <w:rPr>
          <w:sz w:val="24"/>
          <w:szCs w:val="24"/>
        </w:rPr>
        <w:tab/>
      </w:r>
      <w:r>
        <w:rPr>
          <w:sz w:val="24"/>
          <w:szCs w:val="24"/>
        </w:rPr>
        <w:tab/>
      </w:r>
      <w:r>
        <w:rPr>
          <w:sz w:val="24"/>
          <w:szCs w:val="24"/>
        </w:rPr>
        <w:tab/>
        <w:t xml:space="preserve">Service of worship Sundays BBC1 (See TV guide for times) </w:t>
      </w:r>
    </w:p>
    <w:p w14:paraId="017AA10A" w14:textId="34BDBAAD" w:rsidR="00933533" w:rsidRDefault="00933533" w:rsidP="00933533">
      <w:pPr>
        <w:rPr>
          <w:rFonts w:ascii="Calibri" w:eastAsia="Times New Roman" w:hAnsi="Calibri" w:cs="Calibri"/>
        </w:rPr>
      </w:pPr>
      <w:r>
        <w:rPr>
          <w:sz w:val="24"/>
          <w:szCs w:val="24"/>
        </w:rPr>
        <w:tab/>
      </w:r>
      <w:r>
        <w:rPr>
          <w:sz w:val="24"/>
          <w:szCs w:val="24"/>
        </w:rPr>
        <w:tab/>
      </w:r>
      <w:r>
        <w:rPr>
          <w:sz w:val="24"/>
          <w:szCs w:val="24"/>
        </w:rPr>
        <w:tab/>
      </w:r>
      <w:r>
        <w:rPr>
          <w:sz w:val="24"/>
          <w:szCs w:val="24"/>
        </w:rPr>
        <w:tab/>
      </w:r>
      <w:r>
        <w:rPr>
          <w:rFonts w:ascii="Calibri" w:eastAsia="Times New Roman" w:hAnsi="Calibri" w:cs="Calibri"/>
        </w:rPr>
        <w:t xml:space="preserve">Methodist Central </w:t>
      </w:r>
      <w:proofErr w:type="gramStart"/>
      <w:r>
        <w:rPr>
          <w:rFonts w:ascii="Calibri" w:eastAsia="Times New Roman" w:hAnsi="Calibri" w:cs="Calibri"/>
        </w:rPr>
        <w:t>Hall  Service</w:t>
      </w:r>
      <w:proofErr w:type="gramEnd"/>
      <w:r>
        <w:rPr>
          <w:rFonts w:ascii="Calibri" w:eastAsia="Times New Roman" w:hAnsi="Calibri" w:cs="Calibri"/>
        </w:rPr>
        <w:t xml:space="preserve"> on Sundays at 11am website </w:t>
      </w:r>
      <w:hyperlink r:id="rId8" w:history="1">
        <w:r w:rsidRPr="00275767">
          <w:rPr>
            <w:rStyle w:val="Hyperlink"/>
            <w:rFonts w:ascii="Calibri" w:eastAsia="Times New Roman" w:hAnsi="Calibri" w:cs="Calibri"/>
          </w:rPr>
          <w:t>www.bit.ly2WkC129</w:t>
        </w:r>
      </w:hyperlink>
      <w:r>
        <w:rPr>
          <w:rFonts w:ascii="Calibri" w:eastAsia="Times New Roman" w:hAnsi="Calibri" w:cs="Calibri"/>
        </w:rPr>
        <w:t xml:space="preserve"> </w:t>
      </w:r>
    </w:p>
    <w:p w14:paraId="0A19C600" w14:textId="213AF970" w:rsidR="00933533" w:rsidRPr="00D8541F" w:rsidRDefault="00933533" w:rsidP="00933533">
      <w:pPr>
        <w:spacing w:after="0"/>
        <w:ind w:left="2160" w:firstLine="720"/>
        <w:rPr>
          <w:sz w:val="24"/>
          <w:szCs w:val="24"/>
        </w:rPr>
      </w:pPr>
      <w:r w:rsidRPr="00D8541F">
        <w:rPr>
          <w:sz w:val="24"/>
          <w:szCs w:val="24"/>
        </w:rPr>
        <w:t xml:space="preserve">Thought for the </w:t>
      </w:r>
      <w:r>
        <w:rPr>
          <w:sz w:val="24"/>
          <w:szCs w:val="24"/>
        </w:rPr>
        <w:t>D</w:t>
      </w:r>
      <w:r w:rsidRPr="00D8541F">
        <w:rPr>
          <w:sz w:val="24"/>
          <w:szCs w:val="24"/>
        </w:rPr>
        <w:t xml:space="preserve">ay Radio 2 and 4 </w:t>
      </w:r>
      <w:r>
        <w:rPr>
          <w:sz w:val="24"/>
          <w:szCs w:val="24"/>
        </w:rPr>
        <w:t>(see guides for times)</w:t>
      </w:r>
    </w:p>
    <w:p w14:paraId="37E4ABB6" w14:textId="77777777" w:rsidR="00335394" w:rsidRPr="00335394" w:rsidRDefault="00335394" w:rsidP="00832A98">
      <w:pPr>
        <w:rPr>
          <w:sz w:val="24"/>
          <w:szCs w:val="24"/>
        </w:rPr>
      </w:pPr>
    </w:p>
    <w:sectPr w:rsidR="00335394" w:rsidRPr="00335394" w:rsidSect="00E04A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2AF"/>
    <w:multiLevelType w:val="hybridMultilevel"/>
    <w:tmpl w:val="F0BE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86A38"/>
    <w:multiLevelType w:val="hybridMultilevel"/>
    <w:tmpl w:val="5AD62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7E"/>
    <w:rsid w:val="00063467"/>
    <w:rsid w:val="000C7223"/>
    <w:rsid w:val="000E167B"/>
    <w:rsid w:val="000F5147"/>
    <w:rsid w:val="00180B8F"/>
    <w:rsid w:val="00181FE6"/>
    <w:rsid w:val="002252A3"/>
    <w:rsid w:val="0024489C"/>
    <w:rsid w:val="0025274A"/>
    <w:rsid w:val="00320E1C"/>
    <w:rsid w:val="00335394"/>
    <w:rsid w:val="00382B02"/>
    <w:rsid w:val="00397C88"/>
    <w:rsid w:val="004177AC"/>
    <w:rsid w:val="0049760E"/>
    <w:rsid w:val="004B26D2"/>
    <w:rsid w:val="00592331"/>
    <w:rsid w:val="005B525B"/>
    <w:rsid w:val="005F582D"/>
    <w:rsid w:val="00607D5C"/>
    <w:rsid w:val="006612D5"/>
    <w:rsid w:val="006C0BE6"/>
    <w:rsid w:val="006D2032"/>
    <w:rsid w:val="00701E28"/>
    <w:rsid w:val="007C2ECA"/>
    <w:rsid w:val="0081719A"/>
    <w:rsid w:val="00823143"/>
    <w:rsid w:val="00831A49"/>
    <w:rsid w:val="00832A98"/>
    <w:rsid w:val="008400C7"/>
    <w:rsid w:val="009233D9"/>
    <w:rsid w:val="00933533"/>
    <w:rsid w:val="00982669"/>
    <w:rsid w:val="00A204F3"/>
    <w:rsid w:val="00BD2709"/>
    <w:rsid w:val="00BF0A4E"/>
    <w:rsid w:val="00C13BB6"/>
    <w:rsid w:val="00D50ADE"/>
    <w:rsid w:val="00D54082"/>
    <w:rsid w:val="00DD6F20"/>
    <w:rsid w:val="00E0091C"/>
    <w:rsid w:val="00E04A7E"/>
    <w:rsid w:val="00E74E36"/>
    <w:rsid w:val="00EA21B2"/>
    <w:rsid w:val="00EA4143"/>
    <w:rsid w:val="00F858C5"/>
    <w:rsid w:val="00F932AA"/>
    <w:rsid w:val="00FD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68A"/>
  <w15:chartTrackingRefBased/>
  <w15:docId w15:val="{8AD1E84B-70A5-4092-8990-BDB8317B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82"/>
    <w:pPr>
      <w:ind w:left="720"/>
      <w:contextualSpacing/>
    </w:pPr>
  </w:style>
  <w:style w:type="character" w:styleId="Hyperlink">
    <w:name w:val="Hyperlink"/>
    <w:basedOn w:val="DefaultParagraphFont"/>
    <w:uiPriority w:val="99"/>
    <w:unhideWhenUsed/>
    <w:rsid w:val="006D2032"/>
    <w:rPr>
      <w:color w:val="0563C1" w:themeColor="hyperlink"/>
      <w:u w:val="single"/>
    </w:rPr>
  </w:style>
  <w:style w:type="character" w:styleId="UnresolvedMention">
    <w:name w:val="Unresolved Mention"/>
    <w:basedOn w:val="DefaultParagraphFont"/>
    <w:uiPriority w:val="99"/>
    <w:semiHidden/>
    <w:unhideWhenUsed/>
    <w:rsid w:val="006D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ly2WkC129" TargetMode="External"/><Relationship Id="rId3" Type="http://schemas.openxmlformats.org/officeDocument/2006/relationships/settings" Target="settings.xml"/><Relationship Id="rId7" Type="http://schemas.openxmlformats.org/officeDocument/2006/relationships/hyperlink" Target="https://www.methodist.org.uk/our-faith/worship/singing-the-faith-plus/seasons-and-themes/worship-during-the-coronavirus-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andcwmethodist.org.uk/resources/" TargetMode="External"/><Relationship Id="rId5" Type="http://schemas.openxmlformats.org/officeDocument/2006/relationships/hyperlink" Target="mailto:sue.cutting120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Bee</dc:creator>
  <cp:keywords/>
  <dc:description/>
  <cp:lastModifiedBy>sue cutting</cp:lastModifiedBy>
  <cp:revision>5</cp:revision>
  <dcterms:created xsi:type="dcterms:W3CDTF">2020-04-01T07:27:00Z</dcterms:created>
  <dcterms:modified xsi:type="dcterms:W3CDTF">2020-04-01T08:14:00Z</dcterms:modified>
</cp:coreProperties>
</file>